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600B" w14:textId="5C8878CD" w:rsidR="00B2094A" w:rsidRDefault="00B2094A" w:rsidP="00B2094A">
      <w:pPr>
        <w:ind w:left="720" w:firstLine="72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5DEBDD" wp14:editId="0328E1A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713105" cy="612140"/>
            <wp:effectExtent l="0" t="0" r="0" b="0"/>
            <wp:wrapTight wrapText="bothSides">
              <wp:wrapPolygon edited="0">
                <wp:start x="0" y="0"/>
                <wp:lineTo x="0" y="20838"/>
                <wp:lineTo x="20773" y="20838"/>
                <wp:lineTo x="2077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AC841" w14:textId="77777777" w:rsidR="00B2094A" w:rsidRDefault="00B2094A" w:rsidP="00B2094A">
      <w:pPr>
        <w:ind w:left="720" w:firstLine="720"/>
        <w:jc w:val="center"/>
        <w:rPr>
          <w:sz w:val="28"/>
          <w:szCs w:val="28"/>
        </w:rPr>
      </w:pPr>
    </w:p>
    <w:p w14:paraId="49D2B224" w14:textId="77777777" w:rsidR="008A0662" w:rsidRDefault="008A0662" w:rsidP="00B209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ETHOS Contracting Group, LLC</w:t>
      </w:r>
    </w:p>
    <w:p w14:paraId="63553EBD" w14:textId="721EDC73" w:rsidR="00EF78EE" w:rsidRDefault="00582F94" w:rsidP="00B209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Job Description:  </w:t>
      </w:r>
      <w:r w:rsidR="00B2094A" w:rsidRPr="00B2094A">
        <w:rPr>
          <w:b/>
          <w:bCs/>
          <w:sz w:val="28"/>
          <w:szCs w:val="28"/>
        </w:rPr>
        <w:t>General Laborer Position</w:t>
      </w:r>
    </w:p>
    <w:p w14:paraId="4577AD87" w14:textId="30AA317B" w:rsidR="008A0662" w:rsidRDefault="00C86382" w:rsidP="008A0662">
      <w:pPr>
        <w:rPr>
          <w:sz w:val="24"/>
          <w:szCs w:val="24"/>
        </w:rPr>
      </w:pPr>
      <w:r>
        <w:rPr>
          <w:sz w:val="24"/>
          <w:szCs w:val="24"/>
        </w:rPr>
        <w:t>Our company</w:t>
      </w:r>
      <w:r w:rsidR="00AC0663">
        <w:rPr>
          <w:sz w:val="24"/>
          <w:szCs w:val="24"/>
        </w:rPr>
        <w:t xml:space="preserve"> provide</w:t>
      </w:r>
      <w:r>
        <w:rPr>
          <w:sz w:val="24"/>
          <w:szCs w:val="24"/>
        </w:rPr>
        <w:t>s</w:t>
      </w:r>
      <w:r w:rsidR="00AC0663">
        <w:rPr>
          <w:sz w:val="24"/>
          <w:szCs w:val="24"/>
        </w:rPr>
        <w:t xml:space="preserve"> all material, labor, equipment, and services required for a commercial construction project. We are responsible </w:t>
      </w:r>
      <w:r>
        <w:rPr>
          <w:sz w:val="24"/>
          <w:szCs w:val="24"/>
        </w:rPr>
        <w:t>for</w:t>
      </w:r>
      <w:r w:rsidR="00AC0663">
        <w:rPr>
          <w:sz w:val="24"/>
          <w:szCs w:val="24"/>
        </w:rPr>
        <w:t xml:space="preserve"> hiring and managing specialized subcontractors to perform the work at each</w:t>
      </w:r>
      <w:r>
        <w:rPr>
          <w:sz w:val="24"/>
          <w:szCs w:val="24"/>
        </w:rPr>
        <w:t xml:space="preserve"> job</w:t>
      </w:r>
      <w:r w:rsidR="00AC0663">
        <w:rPr>
          <w:sz w:val="24"/>
          <w:szCs w:val="24"/>
        </w:rPr>
        <w:t xml:space="preserve"> site</w:t>
      </w:r>
      <w:r>
        <w:rPr>
          <w:sz w:val="24"/>
          <w:szCs w:val="24"/>
        </w:rPr>
        <w:t xml:space="preserve"> and are looking to hire general laborers to work closely with our specialized workers throughout the completion of each job.</w:t>
      </w:r>
      <w:r w:rsidRPr="00C86382">
        <w:rPr>
          <w:sz w:val="24"/>
          <w:szCs w:val="24"/>
        </w:rPr>
        <w:t xml:space="preserve"> </w:t>
      </w:r>
      <w:r>
        <w:rPr>
          <w:sz w:val="24"/>
          <w:szCs w:val="24"/>
        </w:rPr>
        <w:t>Ethos Contracting Group strives to bring exceptional solutions to the commercial construction industry. By definition, our ‘ethos’ is the deeply held belief that our client’s success is our success.</w:t>
      </w:r>
    </w:p>
    <w:p w14:paraId="4D43A6CA" w14:textId="74665275" w:rsidR="00C86382" w:rsidRDefault="00C86382" w:rsidP="008A06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Laborer</w:t>
      </w:r>
      <w:r w:rsidR="00F53802">
        <w:rPr>
          <w:b/>
          <w:bCs/>
          <w:sz w:val="28"/>
          <w:szCs w:val="28"/>
        </w:rPr>
        <w:t xml:space="preserve"> Duties and</w:t>
      </w:r>
      <w:r>
        <w:rPr>
          <w:b/>
          <w:bCs/>
          <w:sz w:val="28"/>
          <w:szCs w:val="28"/>
        </w:rPr>
        <w:t xml:space="preserve"> Responsibilities:</w:t>
      </w:r>
    </w:p>
    <w:p w14:paraId="7F046CF8" w14:textId="72AB375A" w:rsidR="00C42C12" w:rsidRDefault="00C42C12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Assisting skilled tradespeople in their duties.</w:t>
      </w:r>
    </w:p>
    <w:p w14:paraId="78362AC6" w14:textId="04850B05" w:rsidR="00C86382" w:rsidRPr="001C58A6" w:rsidRDefault="001C58A6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8A6">
        <w:rPr>
          <w:sz w:val="24"/>
          <w:szCs w:val="24"/>
        </w:rPr>
        <w:t>Perform various physical duties as assigned.</w:t>
      </w:r>
    </w:p>
    <w:p w14:paraId="1A351166" w14:textId="04C74303" w:rsidR="001C58A6" w:rsidRPr="001C58A6" w:rsidRDefault="001C58A6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8A6">
        <w:rPr>
          <w:sz w:val="24"/>
          <w:szCs w:val="24"/>
        </w:rPr>
        <w:t>Maintain all safety standards.</w:t>
      </w:r>
    </w:p>
    <w:p w14:paraId="6B627698" w14:textId="14763749" w:rsidR="001C58A6" w:rsidRDefault="001C58A6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8A6">
        <w:rPr>
          <w:sz w:val="24"/>
          <w:szCs w:val="24"/>
        </w:rPr>
        <w:t>Move, secure, install, build, load, or unload materials.</w:t>
      </w:r>
    </w:p>
    <w:p w14:paraId="1633AAD6" w14:textId="0020E6B6" w:rsidR="00F53802" w:rsidRDefault="00F53802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and prepare construction sites.</w:t>
      </w:r>
    </w:p>
    <w:p w14:paraId="093F7EC1" w14:textId="7B7EF2AD" w:rsidR="00F53802" w:rsidRPr="001C58A6" w:rsidRDefault="00C42C12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Building and taking down scaffolding and temporary structures. </w:t>
      </w:r>
    </w:p>
    <w:p w14:paraId="083CE583" w14:textId="26318694" w:rsidR="001C58A6" w:rsidRPr="001C58A6" w:rsidRDefault="001C58A6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8A6">
        <w:rPr>
          <w:sz w:val="24"/>
          <w:szCs w:val="24"/>
        </w:rPr>
        <w:t xml:space="preserve">Effectively </w:t>
      </w:r>
      <w:r w:rsidR="00C42C12">
        <w:rPr>
          <w:sz w:val="24"/>
          <w:szCs w:val="24"/>
        </w:rPr>
        <w:t>operate</w:t>
      </w:r>
      <w:r w:rsidRPr="001C58A6">
        <w:rPr>
          <w:sz w:val="24"/>
          <w:szCs w:val="24"/>
        </w:rPr>
        <w:t xml:space="preserve"> heavy and light equipment, depending on the job site/assignment</w:t>
      </w:r>
      <w:r w:rsidR="00C42C12">
        <w:rPr>
          <w:sz w:val="24"/>
          <w:szCs w:val="24"/>
        </w:rPr>
        <w:t>.</w:t>
      </w:r>
    </w:p>
    <w:p w14:paraId="3A06D0E7" w14:textId="3E16F4A7" w:rsidR="001C58A6" w:rsidRPr="001C58A6" w:rsidRDefault="001C58A6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8A6">
        <w:rPr>
          <w:sz w:val="24"/>
          <w:szCs w:val="24"/>
        </w:rPr>
        <w:t>Move items from place to place, according to direction from the site supervisor.</w:t>
      </w:r>
    </w:p>
    <w:p w14:paraId="11B48A21" w14:textId="5504AE30" w:rsidR="001C58A6" w:rsidRDefault="001C58A6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8A6">
        <w:rPr>
          <w:sz w:val="24"/>
          <w:szCs w:val="24"/>
        </w:rPr>
        <w:t>Move tools, equipment, or other materials as directed in plans or by supervisor.</w:t>
      </w:r>
    </w:p>
    <w:p w14:paraId="2F9B39C9" w14:textId="3A41AC8A" w:rsidR="00C42C12" w:rsidRPr="001C58A6" w:rsidRDefault="00C42C12" w:rsidP="00C863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all instructions from supervisors and implementing construction plans.</w:t>
      </w:r>
    </w:p>
    <w:p w14:paraId="5707A9BD" w14:textId="558AA3FA" w:rsidR="00C86382" w:rsidRDefault="006642BD" w:rsidP="008A06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Laborer </w:t>
      </w:r>
      <w:r w:rsidR="001C58A6">
        <w:rPr>
          <w:b/>
          <w:bCs/>
          <w:sz w:val="28"/>
          <w:szCs w:val="28"/>
        </w:rPr>
        <w:t>Work Hours/Benefits:</w:t>
      </w:r>
    </w:p>
    <w:p w14:paraId="62224FC7" w14:textId="2215A23E" w:rsidR="001C58A6" w:rsidRPr="001B5472" w:rsidRDefault="001C58A6" w:rsidP="001C58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5472">
        <w:rPr>
          <w:sz w:val="24"/>
          <w:szCs w:val="24"/>
        </w:rPr>
        <w:t xml:space="preserve">40 hour </w:t>
      </w:r>
      <w:r w:rsidR="001B5472">
        <w:rPr>
          <w:sz w:val="24"/>
          <w:szCs w:val="24"/>
        </w:rPr>
        <w:t xml:space="preserve">work </w:t>
      </w:r>
      <w:r w:rsidRPr="001B5472">
        <w:rPr>
          <w:sz w:val="24"/>
          <w:szCs w:val="24"/>
        </w:rPr>
        <w:t>week</w:t>
      </w:r>
    </w:p>
    <w:p w14:paraId="2832116A" w14:textId="15E980E9" w:rsidR="001C58A6" w:rsidRDefault="001C58A6" w:rsidP="001C58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5472">
        <w:rPr>
          <w:sz w:val="24"/>
          <w:szCs w:val="24"/>
        </w:rPr>
        <w:t>Overtime</w:t>
      </w:r>
      <w:r w:rsidR="00DF3C94">
        <w:rPr>
          <w:sz w:val="24"/>
          <w:szCs w:val="24"/>
        </w:rPr>
        <w:t xml:space="preserve"> – time and a half pay per hour</w:t>
      </w:r>
    </w:p>
    <w:p w14:paraId="1E31F48B" w14:textId="7B304220" w:rsidR="003A5F38" w:rsidRDefault="00983E13" w:rsidP="001C58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Two-weeks</w:t>
      </w:r>
      <w:r w:rsidR="003A5F38">
        <w:rPr>
          <w:sz w:val="24"/>
          <w:szCs w:val="24"/>
        </w:rPr>
        <w:t xml:space="preserve"> paid vacation after one year</w:t>
      </w:r>
    </w:p>
    <w:p w14:paraId="183CDD9D" w14:textId="0565B6D8" w:rsidR="008019EE" w:rsidRDefault="008019EE" w:rsidP="001C58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Insurance available</w:t>
      </w:r>
    </w:p>
    <w:p w14:paraId="2A2441A1" w14:textId="25C7C69E" w:rsidR="00983E13" w:rsidRPr="001B5472" w:rsidRDefault="003B3EBE" w:rsidP="001C58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401k Retirement</w:t>
      </w:r>
      <w:r w:rsidR="00983E13">
        <w:rPr>
          <w:sz w:val="24"/>
          <w:szCs w:val="24"/>
        </w:rPr>
        <w:t xml:space="preserve"> Plan Available beginning 2023</w:t>
      </w:r>
    </w:p>
    <w:p w14:paraId="71BA2D34" w14:textId="72EACCBA" w:rsidR="00F53802" w:rsidRDefault="006642BD" w:rsidP="00F538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</w:t>
      </w:r>
      <w:r w:rsidR="00F53802">
        <w:rPr>
          <w:b/>
          <w:bCs/>
          <w:sz w:val="28"/>
          <w:szCs w:val="28"/>
        </w:rPr>
        <w:t>Laborer Qualifications/Skills:</w:t>
      </w:r>
    </w:p>
    <w:p w14:paraId="1FB9F2CB" w14:textId="00C88666" w:rsidR="00F53802" w:rsidRDefault="00F53802" w:rsidP="00F538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 School diploma is an asset</w:t>
      </w:r>
    </w:p>
    <w:p w14:paraId="27D8B206" w14:textId="420A0E22" w:rsidR="00F53802" w:rsidRDefault="00F53802" w:rsidP="00F538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safely operate various vehicles, machines, and other equipment</w:t>
      </w:r>
    </w:p>
    <w:p w14:paraId="16CD0BCA" w14:textId="2D777C8B" w:rsidR="00F53802" w:rsidRDefault="00F53802" w:rsidP="00F538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Previous experience preferred</w:t>
      </w:r>
    </w:p>
    <w:p w14:paraId="5BF1BC48" w14:textId="589A96C3" w:rsidR="00C42C12" w:rsidRDefault="00C42C12" w:rsidP="00C42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How/Where to Apply</w:t>
      </w:r>
    </w:p>
    <w:p w14:paraId="39D1C0E9" w14:textId="6FDB03A9" w:rsidR="00573408" w:rsidRDefault="00D205BD" w:rsidP="00275BF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Send resume to Jacob Forrester, President,</w:t>
      </w:r>
      <w:r w:rsidR="005734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6" w:history="1">
        <w:r w:rsidR="006C2361" w:rsidRPr="00A64B35">
          <w:rPr>
            <w:rStyle w:val="Hyperlink"/>
            <w:sz w:val="24"/>
            <w:szCs w:val="24"/>
          </w:rPr>
          <w:t>jforrester@ethoscontractinggroup.com</w:t>
        </w:r>
      </w:hyperlink>
      <w:r w:rsidR="006C2361">
        <w:rPr>
          <w:sz w:val="24"/>
          <w:szCs w:val="24"/>
        </w:rPr>
        <w:t xml:space="preserve"> </w:t>
      </w:r>
    </w:p>
    <w:p w14:paraId="676EF9D8" w14:textId="7A7D98C7" w:rsidR="00275BF0" w:rsidRDefault="00275BF0" w:rsidP="00275B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</w:t>
      </w:r>
    </w:p>
    <w:p w14:paraId="2429EAD1" w14:textId="5F5C0021" w:rsidR="00275BF0" w:rsidRDefault="001823F8" w:rsidP="001823F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Contact Jacob Forrester at</w:t>
      </w:r>
      <w:r w:rsidR="00AC536E">
        <w:rPr>
          <w:sz w:val="24"/>
          <w:szCs w:val="24"/>
        </w:rPr>
        <w:t xml:space="preserve"> </w:t>
      </w:r>
      <w:r w:rsidR="00C2273F">
        <w:rPr>
          <w:sz w:val="24"/>
          <w:szCs w:val="24"/>
        </w:rPr>
        <w:t>664</w:t>
      </w:r>
      <w:r w:rsidR="00983E13">
        <w:rPr>
          <w:sz w:val="24"/>
          <w:szCs w:val="24"/>
        </w:rPr>
        <w:t>-</w:t>
      </w:r>
      <w:r w:rsidR="00C2273F">
        <w:rPr>
          <w:sz w:val="24"/>
          <w:szCs w:val="24"/>
        </w:rPr>
        <w:t>418</w:t>
      </w:r>
      <w:r w:rsidR="00983E13">
        <w:rPr>
          <w:sz w:val="24"/>
          <w:szCs w:val="24"/>
        </w:rPr>
        <w:t>-</w:t>
      </w:r>
      <w:r w:rsidR="00C2273F">
        <w:rPr>
          <w:sz w:val="24"/>
          <w:szCs w:val="24"/>
        </w:rPr>
        <w:t>6514</w:t>
      </w:r>
    </w:p>
    <w:p w14:paraId="2A4AF02C" w14:textId="3F8132F7" w:rsidR="000642FE" w:rsidRPr="001823F8" w:rsidRDefault="000642FE" w:rsidP="001823F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Contact Amy Prisock at 662-418-2538</w:t>
      </w:r>
    </w:p>
    <w:sectPr w:rsidR="000642FE" w:rsidRPr="001823F8" w:rsidSect="00B209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9F6"/>
    <w:multiLevelType w:val="hybridMultilevel"/>
    <w:tmpl w:val="628E47FA"/>
    <w:lvl w:ilvl="0" w:tplc="0750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1181"/>
    <w:multiLevelType w:val="hybridMultilevel"/>
    <w:tmpl w:val="731C5DE8"/>
    <w:lvl w:ilvl="0" w:tplc="0750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2E6D"/>
    <w:multiLevelType w:val="hybridMultilevel"/>
    <w:tmpl w:val="887E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F3314"/>
    <w:multiLevelType w:val="hybridMultilevel"/>
    <w:tmpl w:val="8E48E01E"/>
    <w:lvl w:ilvl="0" w:tplc="0750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02F21"/>
    <w:multiLevelType w:val="hybridMultilevel"/>
    <w:tmpl w:val="7226793E"/>
    <w:lvl w:ilvl="0" w:tplc="0750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948D2"/>
    <w:multiLevelType w:val="hybridMultilevel"/>
    <w:tmpl w:val="4DFEA1FE"/>
    <w:lvl w:ilvl="0" w:tplc="0750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D220A"/>
    <w:multiLevelType w:val="hybridMultilevel"/>
    <w:tmpl w:val="3B0EFBAC"/>
    <w:lvl w:ilvl="0" w:tplc="0750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E7211"/>
    <w:multiLevelType w:val="hybridMultilevel"/>
    <w:tmpl w:val="91BA12D0"/>
    <w:lvl w:ilvl="0" w:tplc="FB66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00085">
    <w:abstractNumId w:val="5"/>
  </w:num>
  <w:num w:numId="2" w16cid:durableId="1579751863">
    <w:abstractNumId w:val="1"/>
  </w:num>
  <w:num w:numId="3" w16cid:durableId="744297766">
    <w:abstractNumId w:val="0"/>
  </w:num>
  <w:num w:numId="4" w16cid:durableId="499194286">
    <w:abstractNumId w:val="6"/>
  </w:num>
  <w:num w:numId="5" w16cid:durableId="295835360">
    <w:abstractNumId w:val="4"/>
  </w:num>
  <w:num w:numId="6" w16cid:durableId="983973970">
    <w:abstractNumId w:val="3"/>
  </w:num>
  <w:num w:numId="7" w16cid:durableId="481578647">
    <w:abstractNumId w:val="2"/>
  </w:num>
  <w:num w:numId="8" w16cid:durableId="1913006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A"/>
    <w:rsid w:val="000642FE"/>
    <w:rsid w:val="001823F8"/>
    <w:rsid w:val="001B5472"/>
    <w:rsid w:val="001C58A6"/>
    <w:rsid w:val="00275BF0"/>
    <w:rsid w:val="003A5F38"/>
    <w:rsid w:val="003B3EBE"/>
    <w:rsid w:val="00573408"/>
    <w:rsid w:val="00582F94"/>
    <w:rsid w:val="006642BD"/>
    <w:rsid w:val="006C2361"/>
    <w:rsid w:val="008019EE"/>
    <w:rsid w:val="008A0662"/>
    <w:rsid w:val="00983E13"/>
    <w:rsid w:val="00A00574"/>
    <w:rsid w:val="00AC0663"/>
    <w:rsid w:val="00AC536E"/>
    <w:rsid w:val="00B2094A"/>
    <w:rsid w:val="00C2273F"/>
    <w:rsid w:val="00C42C12"/>
    <w:rsid w:val="00C86382"/>
    <w:rsid w:val="00D205BD"/>
    <w:rsid w:val="00DF3C94"/>
    <w:rsid w:val="00EF78EE"/>
    <w:rsid w:val="00F5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F7FE"/>
  <w15:chartTrackingRefBased/>
  <w15:docId w15:val="{77525BE7-D194-4760-914B-45061886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orrester@ethoscontractinggrou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Prisock</dc:creator>
  <cp:keywords/>
  <dc:description/>
  <cp:lastModifiedBy>Jacob Forrester</cp:lastModifiedBy>
  <cp:revision>3</cp:revision>
  <dcterms:created xsi:type="dcterms:W3CDTF">2022-09-23T13:45:00Z</dcterms:created>
  <dcterms:modified xsi:type="dcterms:W3CDTF">2022-09-23T13:46:00Z</dcterms:modified>
</cp:coreProperties>
</file>